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5E922A" w14:textId="77777777" w:rsidR="003F14CE" w:rsidRDefault="00042002">
      <w:r>
        <w:rPr>
          <w:b/>
        </w:rPr>
        <w:t>F02  |  INDIVIDUAL OWNER NOTICE</w:t>
      </w:r>
    </w:p>
    <w:p w14:paraId="721A2C5C" w14:textId="77777777" w:rsidR="003F14CE" w:rsidRDefault="00042002">
      <w:pPr>
        <w:pStyle w:val="Title"/>
      </w:pPr>
      <w:r>
        <w:t>Notice of right to a fine hearing</w:t>
      </w:r>
    </w:p>
    <w:p w14:paraId="7124B879" w14:textId="77777777" w:rsidR="003F14CE" w:rsidRDefault="00042002">
      <w:pPr>
        <w:jc w:val="center"/>
      </w:pPr>
      <w:r>
        <w:rPr>
          <w:b/>
          <w:sz w:val="24"/>
        </w:rPr>
        <w:t>[ASSOCIATION LEGAL NAME]</w:t>
      </w:r>
    </w:p>
    <w:p w14:paraId="28C5E388" w14:textId="77777777" w:rsidR="003F14CE" w:rsidRDefault="00042002">
      <w:r>
        <w:t>Date issued: [Date]</w:t>
      </w:r>
    </w:p>
    <w:p w14:paraId="4AB6AFB3" w14:textId="77777777" w:rsidR="003F14CE" w:rsidRDefault="00042002">
      <w:r>
        <w:t>To: [Each record owner and designated mailing/email address]</w:t>
      </w:r>
    </w:p>
    <w:p w14:paraId="5D7F30F4" w14:textId="77777777" w:rsidR="003F14CE" w:rsidRDefault="00042002">
      <w:r>
        <w:t xml:space="preserve">Also to: [Applicable occupant/licensee/invitee sought to be fined and </w:t>
      </w:r>
      <w:r>
        <w:t>address, or None]</w:t>
      </w:r>
    </w:p>
    <w:p w14:paraId="7385F30E" w14:textId="77777777" w:rsidR="003F14CE" w:rsidRDefault="00042002">
      <w:r>
        <w:t>Case and property: [Case number] | [Property address]</w:t>
      </w:r>
    </w:p>
    <w:p w14:paraId="74CA47EF" w14:textId="77777777" w:rsidR="003F14CE" w:rsidRDefault="00042002">
      <w:r>
        <w:t>Dear [Owner name(s)]:</w:t>
      </w:r>
    </w:p>
    <w:p w14:paraId="0F3692BD" w14:textId="77777777" w:rsidR="003F14CE" w:rsidRDefault="00042002">
      <w:r>
        <w:t>On behalf of [Association legal name], we notify you of your right to a hearing under §720.305(2)(b), Florida Statutes, concerning the Board’s proposed fine below</w:t>
      </w:r>
      <w:r>
        <w:t>. The independent Fine Committee will confirm or reject the proposal. You may respond, present evidence and attend by telephone or other electronic means.</w:t>
      </w:r>
    </w:p>
    <w:tbl>
      <w:tblPr>
        <w:tblW w:w="1080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CellMar>
          <w:top w:w="65" w:type="dxa"/>
          <w:left w:w="95" w:type="dxa"/>
          <w:bottom w:w="65" w:type="dxa"/>
          <w:right w:w="95" w:type="dxa"/>
        </w:tblCellMar>
        <w:tblLook w:val="04A0" w:firstRow="1" w:lastRow="0" w:firstColumn="1" w:lastColumn="0" w:noHBand="0" w:noVBand="1"/>
      </w:tblPr>
      <w:tblGrid>
        <w:gridCol w:w="2376"/>
        <w:gridCol w:w="8424"/>
      </w:tblGrid>
      <w:tr w:rsidR="003F14CE" w14:paraId="0F38507D" w14:textId="77777777">
        <w:trPr>
          <w:cantSplit/>
          <w:tblHeader/>
        </w:trPr>
        <w:tc>
          <w:tcPr>
            <w:tcW w:w="2376" w:type="dxa"/>
            <w:shd w:val="clear" w:color="auto" w:fill="DBE8F0"/>
            <w:vAlign w:val="center"/>
          </w:tcPr>
          <w:p w14:paraId="3BA81A54" w14:textId="77777777" w:rsidR="003F14CE" w:rsidRDefault="00042002">
            <w:pPr>
              <w:spacing w:before="40" w:after="40" w:line="240" w:lineRule="auto"/>
            </w:pPr>
            <w:r>
              <w:rPr>
                <w:b/>
              </w:rPr>
              <w:t>Field</w:t>
            </w:r>
          </w:p>
        </w:tc>
        <w:tc>
          <w:tcPr>
            <w:tcW w:w="8424" w:type="dxa"/>
            <w:shd w:val="clear" w:color="auto" w:fill="DBE8F0"/>
            <w:vAlign w:val="center"/>
          </w:tcPr>
          <w:p w14:paraId="3B06CECD" w14:textId="77777777" w:rsidR="003F14CE" w:rsidRDefault="00042002">
            <w:pPr>
              <w:spacing w:before="40" w:after="40" w:line="240" w:lineRule="auto"/>
            </w:pPr>
            <w:r>
              <w:rPr>
                <w:b/>
              </w:rPr>
              <w:t>Information</w:t>
            </w:r>
          </w:p>
        </w:tc>
      </w:tr>
      <w:tr w:rsidR="003F14CE" w14:paraId="54EA24C2" w14:textId="77777777">
        <w:trPr>
          <w:cantSplit/>
        </w:trPr>
        <w:tc>
          <w:tcPr>
            <w:tcW w:w="2376" w:type="dxa"/>
            <w:vAlign w:val="center"/>
          </w:tcPr>
          <w:p w14:paraId="7E747FDB" w14:textId="77777777" w:rsidR="003F14CE" w:rsidRDefault="00042002">
            <w:pPr>
              <w:spacing w:before="40" w:after="40" w:line="240" w:lineRule="auto"/>
            </w:pPr>
            <w:r>
              <w:t>Alleged violation</w:t>
            </w:r>
          </w:p>
        </w:tc>
        <w:tc>
          <w:tcPr>
            <w:tcW w:w="8424" w:type="dxa"/>
            <w:vAlign w:val="center"/>
          </w:tcPr>
          <w:p w14:paraId="5659FA74" w14:textId="77777777" w:rsidR="003F14CE" w:rsidRDefault="00042002">
            <w:pPr>
              <w:spacing w:before="40" w:after="40" w:line="240" w:lineRule="auto"/>
            </w:pPr>
            <w:r>
              <w:t>[Specific conduct and incident date(s)]</w:t>
            </w:r>
          </w:p>
        </w:tc>
      </w:tr>
      <w:tr w:rsidR="003F14CE" w14:paraId="0E2BD726" w14:textId="77777777">
        <w:trPr>
          <w:cantSplit/>
        </w:trPr>
        <w:tc>
          <w:tcPr>
            <w:tcW w:w="2376" w:type="dxa"/>
            <w:vAlign w:val="center"/>
          </w:tcPr>
          <w:p w14:paraId="3591008B" w14:textId="77777777" w:rsidR="003F14CE" w:rsidRDefault="00042002">
            <w:pPr>
              <w:spacing w:before="40" w:after="40" w:line="240" w:lineRule="auto"/>
            </w:pPr>
            <w:r>
              <w:t xml:space="preserve">Governing </w:t>
            </w:r>
            <w:r>
              <w:t>provision</w:t>
            </w:r>
          </w:p>
        </w:tc>
        <w:tc>
          <w:tcPr>
            <w:tcW w:w="8424" w:type="dxa"/>
            <w:vAlign w:val="center"/>
          </w:tcPr>
          <w:p w14:paraId="16CE94B6" w14:textId="77777777" w:rsidR="003F14CE" w:rsidRDefault="00042002">
            <w:pPr>
              <w:spacing w:before="40" w:after="40" w:line="240" w:lineRule="auto"/>
            </w:pPr>
            <w:r>
              <w:t>[Exact declaration/bylaw/rule section]</w:t>
            </w:r>
          </w:p>
        </w:tc>
      </w:tr>
      <w:tr w:rsidR="003F14CE" w14:paraId="121584B7" w14:textId="77777777">
        <w:trPr>
          <w:cantSplit/>
        </w:trPr>
        <w:tc>
          <w:tcPr>
            <w:tcW w:w="2376" w:type="dxa"/>
            <w:vAlign w:val="center"/>
          </w:tcPr>
          <w:p w14:paraId="42E975CA" w14:textId="77777777" w:rsidR="003F14CE" w:rsidRDefault="00042002">
            <w:pPr>
              <w:spacing w:before="40" w:after="40" w:line="240" w:lineRule="auto"/>
            </w:pPr>
            <w:r>
              <w:t>Board action</w:t>
            </w:r>
          </w:p>
        </w:tc>
        <w:tc>
          <w:tcPr>
            <w:tcW w:w="8424" w:type="dxa"/>
            <w:vAlign w:val="center"/>
          </w:tcPr>
          <w:p w14:paraId="1158ADF0" w14:textId="77777777" w:rsidR="003F14CE" w:rsidRDefault="00042002">
            <w:pPr>
              <w:spacing w:before="40" w:after="40" w:line="240" w:lineRule="auto"/>
            </w:pPr>
            <w:r>
              <w:t>[Meeting date, exact proposed fine and one-time/continuing basis]</w:t>
            </w:r>
          </w:p>
        </w:tc>
      </w:tr>
      <w:tr w:rsidR="003F14CE" w14:paraId="2AC000C3" w14:textId="77777777">
        <w:trPr>
          <w:cantSplit/>
        </w:trPr>
        <w:tc>
          <w:tcPr>
            <w:tcW w:w="2376" w:type="dxa"/>
            <w:vAlign w:val="center"/>
          </w:tcPr>
          <w:p w14:paraId="5E91209E" w14:textId="77777777" w:rsidR="003F14CE" w:rsidRDefault="00042002">
            <w:pPr>
              <w:spacing w:before="40" w:after="40" w:line="240" w:lineRule="auto"/>
            </w:pPr>
            <w:r>
              <w:t>Daily calculation</w:t>
            </w:r>
          </w:p>
        </w:tc>
        <w:tc>
          <w:tcPr>
            <w:tcW w:w="8424" w:type="dxa"/>
            <w:vAlign w:val="center"/>
          </w:tcPr>
          <w:p w14:paraId="009D39D3" w14:textId="77777777" w:rsidR="003F14CE" w:rsidRDefault="00042002">
            <w:pPr>
              <w:spacing w:before="40" w:after="40" w:line="240" w:lineRule="auto"/>
            </w:pPr>
            <w:r>
              <w:t>[If applicable: rate, dates, count, cap and proposed total; otherwise Not applicable]</w:t>
            </w:r>
          </w:p>
        </w:tc>
      </w:tr>
      <w:tr w:rsidR="003F14CE" w14:paraId="0714C229" w14:textId="77777777">
        <w:trPr>
          <w:cantSplit/>
        </w:trPr>
        <w:tc>
          <w:tcPr>
            <w:tcW w:w="2376" w:type="dxa"/>
            <w:vAlign w:val="center"/>
          </w:tcPr>
          <w:p w14:paraId="22E9F9A8" w14:textId="77777777" w:rsidR="003F14CE" w:rsidRDefault="00042002">
            <w:pPr>
              <w:spacing w:before="40" w:after="40" w:line="240" w:lineRule="auto"/>
            </w:pPr>
            <w:r>
              <w:t>Action to cure</w:t>
            </w:r>
          </w:p>
        </w:tc>
        <w:tc>
          <w:tcPr>
            <w:tcW w:w="8424" w:type="dxa"/>
            <w:vAlign w:val="center"/>
          </w:tcPr>
          <w:p w14:paraId="051B6595" w14:textId="77777777" w:rsidR="003F14CE" w:rsidRDefault="00042002">
            <w:pPr>
              <w:spacing w:before="40" w:after="40" w:line="240" w:lineRule="auto"/>
            </w:pPr>
            <w:r>
              <w:t>[Speci</w:t>
            </w:r>
            <w:r>
              <w:t>fic corrective action and applicable terms; if no cure applies, explain]</w:t>
            </w:r>
          </w:p>
        </w:tc>
      </w:tr>
      <w:tr w:rsidR="003F14CE" w14:paraId="7A10E084" w14:textId="77777777">
        <w:trPr>
          <w:cantSplit/>
        </w:trPr>
        <w:tc>
          <w:tcPr>
            <w:tcW w:w="2376" w:type="dxa"/>
            <w:vAlign w:val="center"/>
          </w:tcPr>
          <w:p w14:paraId="4269637E" w14:textId="77777777" w:rsidR="003F14CE" w:rsidRDefault="00042002">
            <w:pPr>
              <w:spacing w:before="40" w:after="40" w:line="240" w:lineRule="auto"/>
            </w:pPr>
            <w:r>
              <w:t>Hearing date / time</w:t>
            </w:r>
          </w:p>
        </w:tc>
        <w:tc>
          <w:tcPr>
            <w:tcW w:w="8424" w:type="dxa"/>
            <w:vAlign w:val="center"/>
          </w:tcPr>
          <w:p w14:paraId="601AAAA2" w14:textId="77777777" w:rsidR="003F14CE" w:rsidRDefault="00042002">
            <w:pPr>
              <w:spacing w:before="40" w:after="40" w:line="240" w:lineRule="auto"/>
            </w:pPr>
            <w:r>
              <w:t>[Date, time, time zone]</w:t>
            </w:r>
          </w:p>
        </w:tc>
      </w:tr>
      <w:tr w:rsidR="003F14CE" w14:paraId="2DDCBB20" w14:textId="77777777">
        <w:trPr>
          <w:cantSplit/>
        </w:trPr>
        <w:tc>
          <w:tcPr>
            <w:tcW w:w="2376" w:type="dxa"/>
            <w:vAlign w:val="center"/>
          </w:tcPr>
          <w:p w14:paraId="748215B8" w14:textId="77777777" w:rsidR="003F14CE" w:rsidRDefault="00042002">
            <w:pPr>
              <w:spacing w:before="40" w:after="40" w:line="240" w:lineRule="auto"/>
            </w:pPr>
            <w:r>
              <w:t>Physical location</w:t>
            </w:r>
          </w:p>
        </w:tc>
        <w:tc>
          <w:tcPr>
            <w:tcW w:w="8424" w:type="dxa"/>
            <w:vAlign w:val="center"/>
          </w:tcPr>
          <w:p w14:paraId="3D883818" w14:textId="77777777" w:rsidR="003F14CE" w:rsidRDefault="00042002">
            <w:pPr>
              <w:spacing w:before="40" w:after="40" w:line="240" w:lineRule="auto"/>
            </w:pPr>
            <w:r>
              <w:t>[Complete street address, room, city, state, ZIP]</w:t>
            </w:r>
          </w:p>
        </w:tc>
      </w:tr>
      <w:tr w:rsidR="003F14CE" w14:paraId="3A315EA0" w14:textId="77777777">
        <w:trPr>
          <w:cantSplit/>
        </w:trPr>
        <w:tc>
          <w:tcPr>
            <w:tcW w:w="2376" w:type="dxa"/>
            <w:vAlign w:val="center"/>
          </w:tcPr>
          <w:p w14:paraId="08037C44" w14:textId="77777777" w:rsidR="003F14CE" w:rsidRDefault="00042002">
            <w:pPr>
              <w:spacing w:before="40" w:after="40" w:line="240" w:lineRule="auto"/>
            </w:pPr>
            <w:r>
              <w:t>Online access</w:t>
            </w:r>
          </w:p>
        </w:tc>
        <w:tc>
          <w:tcPr>
            <w:tcW w:w="8424" w:type="dxa"/>
            <w:vAlign w:val="center"/>
          </w:tcPr>
          <w:p w14:paraId="08C2F4AE" w14:textId="77777777" w:rsidR="003F14CE" w:rsidRDefault="00042002">
            <w:pPr>
              <w:spacing w:before="40" w:after="40" w:line="240" w:lineRule="auto"/>
            </w:pPr>
            <w:r>
              <w:t>[Full URL, meeting ID, passcode]</w:t>
            </w:r>
          </w:p>
        </w:tc>
      </w:tr>
      <w:tr w:rsidR="003F14CE" w14:paraId="308F6065" w14:textId="77777777">
        <w:trPr>
          <w:cantSplit/>
        </w:trPr>
        <w:tc>
          <w:tcPr>
            <w:tcW w:w="2376" w:type="dxa"/>
            <w:vAlign w:val="center"/>
          </w:tcPr>
          <w:p w14:paraId="1307E86F" w14:textId="77777777" w:rsidR="003F14CE" w:rsidRDefault="00042002">
            <w:pPr>
              <w:spacing w:before="40" w:after="40" w:line="240" w:lineRule="auto"/>
            </w:pPr>
            <w:r>
              <w:t xml:space="preserve">Telephone </w:t>
            </w:r>
            <w:r>
              <w:t>access</w:t>
            </w:r>
          </w:p>
        </w:tc>
        <w:tc>
          <w:tcPr>
            <w:tcW w:w="8424" w:type="dxa"/>
            <w:vAlign w:val="center"/>
          </w:tcPr>
          <w:p w14:paraId="316CA8AA" w14:textId="77777777" w:rsidR="003F14CE" w:rsidRDefault="00042002">
            <w:pPr>
              <w:spacing w:before="40" w:after="40" w:line="240" w:lineRule="auto"/>
            </w:pPr>
            <w:r>
              <w:t>[Dial-in number, meeting/access ID, passcode]</w:t>
            </w:r>
          </w:p>
        </w:tc>
      </w:tr>
    </w:tbl>
    <w:p w14:paraId="0771C5FB" w14:textId="77777777" w:rsidR="003F14CE" w:rsidRDefault="003F14CE"/>
    <w:p w14:paraId="32C4E602" w14:textId="77777777" w:rsidR="003F14CE" w:rsidRDefault="00042002">
      <w:r>
        <w:t>If you cure the violation before the hearing or in the manner specified in the required written notice, the fine may not be imposed. Please send us your cure evidence, response or access questions at [</w:t>
      </w:r>
      <w:r>
        <w:t>contact/address/email/telephone]. Our request for materials by [date, if used] does not waive your opportunity to respond at the hearing.</w:t>
      </w:r>
    </w:p>
    <w:p w14:paraId="46B89A91" w14:textId="77777777" w:rsidR="003F14CE" w:rsidRDefault="00042002">
      <w:r>
        <w:t>The committee will consider the evidence and your response. Your absence will not by itself establish a violation. Wri</w:t>
      </w:r>
      <w:r>
        <w:t>tten findings will be provided within 7 days after the hearing. If an uncured violation results in an approved fine, the payment date must be at least 30 days after delivery of the written findings.</w:t>
      </w:r>
    </w:p>
    <w:p w14:paraId="330E7D3A" w14:textId="77777777" w:rsidR="003F14CE" w:rsidRDefault="00042002">
      <w:r>
        <w:t>Sincerely,</w:t>
      </w:r>
      <w:r>
        <w:br/>
        <w:t xml:space="preserve">[Authorized myHomeSpot.com representative and </w:t>
      </w:r>
      <w:r>
        <w:t>title]</w:t>
      </w:r>
      <w:r>
        <w:br/>
        <w:t>myHomeSpot.com, as managing agent for [Association legal name]</w:t>
      </w:r>
    </w:p>
    <w:p w14:paraId="4DE6D7A9" w14:textId="77777777" w:rsidR="003F14CE" w:rsidRDefault="00042002">
      <w:r>
        <w:t>Attachments: [Cited provision, incident description, photographs or other identified materials]</w:t>
      </w:r>
    </w:p>
    <w:sectPr w:rsidR="003F14CE" w:rsidSect="00034616">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288" w:footer="21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1057FB" w14:textId="77777777" w:rsidR="00000000" w:rsidRDefault="00042002">
      <w:pPr>
        <w:spacing w:after="0" w:line="240" w:lineRule="auto"/>
      </w:pPr>
      <w:r>
        <w:separator/>
      </w:r>
    </w:p>
  </w:endnote>
  <w:endnote w:type="continuationSeparator" w:id="0">
    <w:p w14:paraId="3E916E82" w14:textId="77777777" w:rsidR="00000000" w:rsidRDefault="00042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06DF" w14:textId="77777777" w:rsidR="00042002" w:rsidRDefault="000420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8A637" w14:textId="77777777" w:rsidR="003F14CE" w:rsidRDefault="00042002">
    <w:pPr>
      <w:tabs>
        <w:tab w:val="center" w:pos="5400"/>
        <w:tab w:val="right" w:pos="10800"/>
      </w:tabs>
      <w:spacing w:after="0"/>
    </w:pPr>
    <w:r>
      <w:rPr>
        <w:sz w:val="16"/>
      </w:rPr>
      <w:tab/>
      <w:t>2026.09.29 myHomeSpot.com CCR Enforcement Training</w:t>
    </w:r>
    <w:r>
      <w:rPr>
        <w:sz w:val="16"/>
      </w:rPr>
      <w:tab/>
      <w:t xml:space="preserve">Page </w:t>
    </w:r>
    <w:r>
      <w:fldChar w:fldCharType="begin"/>
    </w:r>
    <w:r>
      <w:instrText>PAGE</w:instrText>
    </w:r>
    <w:r>
      <w:fldChar w:fldCharType="separate"/>
    </w:r>
    <w:r>
      <w:rPr>
        <w:sz w:val="16"/>
      </w:rPr>
      <w:t>1</w:t>
    </w:r>
    <w:r>
      <w:rPr>
        <w:sz w:val="16"/>
      </w:rPr>
      <w:fldChar w:fldCharType="end"/>
    </w:r>
    <w:r>
      <w:rPr>
        <w:sz w:val="16"/>
      </w:rPr>
      <w:t xml:space="preserve"> of </w:t>
    </w:r>
    <w:r>
      <w:fldChar w:fldCharType="begin"/>
    </w:r>
    <w:r>
      <w:instrText>NUMPAGES</w:instrText>
    </w:r>
    <w:r>
      <w:fldChar w:fldCharType="separate"/>
    </w:r>
    <w:r>
      <w:rPr>
        <w:sz w:val="16"/>
      </w:rPr>
      <w:t>1</w:t>
    </w:r>
    <w:r>
      <w:rPr>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CE79D" w14:textId="77777777" w:rsidR="00042002" w:rsidRDefault="000420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EC5413" w14:textId="77777777" w:rsidR="00000000" w:rsidRDefault="00042002">
      <w:pPr>
        <w:spacing w:after="0" w:line="240" w:lineRule="auto"/>
      </w:pPr>
      <w:r>
        <w:separator/>
      </w:r>
    </w:p>
  </w:footnote>
  <w:footnote w:type="continuationSeparator" w:id="0">
    <w:p w14:paraId="63E6EAB5" w14:textId="77777777" w:rsidR="00000000" w:rsidRDefault="00042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0CCFE" w14:textId="77777777" w:rsidR="00042002" w:rsidRDefault="0004200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DE3401" w14:textId="77777777" w:rsidR="00042002" w:rsidRDefault="000420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553BB" w14:textId="77777777" w:rsidR="00042002" w:rsidRDefault="000420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2002"/>
    <w:rsid w:val="0006063C"/>
    <w:rsid w:val="0015074B"/>
    <w:rsid w:val="0029639D"/>
    <w:rsid w:val="00326F90"/>
    <w:rsid w:val="003F14C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818FC93"/>
  <w14:defaultImageDpi w14:val="300"/>
  <w15:docId w15:val="{F2C9C37F-2457-406F-8740-7F718296C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Calibri" w:hAnsi="Calibri"/>
      <w:color w:val="000000"/>
      <w:sz w:val="20"/>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1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180"/>
      <w:outlineLvl w:val="2"/>
    </w:pPr>
    <w:rPr>
      <w:rFonts w:asciiTheme="majorHAnsi" w:eastAsiaTheme="majorEastAsia" w:hAnsiTheme="majorHAnsi" w:cstheme="majorBidi"/>
      <w:b/>
      <w:bCs/>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line="240" w:lineRule="auto"/>
      <w:contextualSpacing/>
    </w:pPr>
    <w:rPr>
      <w:rFonts w:asciiTheme="majorHAnsi" w:eastAsiaTheme="majorEastAsia" w:hAnsiTheme="majorHAnsi" w:cstheme="majorBidi"/>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324</Words>
  <Characters>1853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2173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Owner hearing notice</dc:title>
  <dc:subject/>
  <dc:creator>myHomeSpot.com</dc:creator>
  <cp:keywords/>
  <dc:description>generated by python-docx</dc:description>
  <cp:lastModifiedBy>Glenn Dorsey</cp:lastModifiedBy>
  <cp:revision>2</cp:revision>
  <dcterms:created xsi:type="dcterms:W3CDTF">2013-12-23T23:15:00Z</dcterms:created>
  <dcterms:modified xsi:type="dcterms:W3CDTF">2026-09-29T21:38:00Z</dcterms:modified>
  <cp:category/>
</cp:coreProperties>
</file>